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0B70B765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2B13B802" w14:textId="77777777" w:rsidR="00ED3333" w:rsidRPr="00ED3333" w:rsidRDefault="001B1B4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</w:t>
            </w:r>
            <w:r w:rsidR="00ED3333"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2E86FBA5" w14:textId="77777777" w:rsidR="00ED3333" w:rsidRPr="00ED3333" w:rsidRDefault="001B1B4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Ochranná zídka (PB)</w:t>
            </w:r>
          </w:p>
        </w:tc>
      </w:tr>
      <w:tr w:rsidR="002F650F" w14:paraId="1D15AAC3" w14:textId="77777777" w:rsidTr="002F650F">
        <w:tc>
          <w:tcPr>
            <w:tcW w:w="1384" w:type="dxa"/>
          </w:tcPr>
          <w:p w14:paraId="7E3857FB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52944486" w14:textId="77777777" w:rsidR="002F650F" w:rsidRDefault="00ED3333" w:rsidP="002F650F">
            <w:r w:rsidRPr="00113E1A">
              <w:t xml:space="preserve"> </w:t>
            </w:r>
            <w:r w:rsidR="001B1B49">
              <w:t>C</w:t>
            </w:r>
            <w:r w:rsidR="001B1B49" w:rsidRPr="00113E1A">
              <w:t xml:space="preserve"> (</w:t>
            </w:r>
            <w:r w:rsidR="001B1B49">
              <w:t>od mostu „U jatek“ po „krnovský Manchester“</w:t>
            </w:r>
            <w:r w:rsidR="001B1B49" w:rsidRPr="00113E1A">
              <w:t>)</w:t>
            </w:r>
          </w:p>
        </w:tc>
      </w:tr>
    </w:tbl>
    <w:p w14:paraId="6344CBC3" w14:textId="77777777" w:rsidR="00BE0FEB" w:rsidRDefault="00BE0FEB">
      <w:pPr>
        <w:pStyle w:val="Bntext"/>
      </w:pPr>
    </w:p>
    <w:p w14:paraId="6149D845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68FAC680" w14:textId="77777777" w:rsidR="001B1B49" w:rsidRPr="001B1B49" w:rsidRDefault="001B1B49" w:rsidP="001B1B49">
      <w:pPr>
        <w:pStyle w:val="Bntext"/>
        <w:rPr>
          <w:i/>
          <w:iCs/>
        </w:rPr>
      </w:pPr>
      <w:r w:rsidRPr="001B1B49">
        <w:rPr>
          <w:i/>
          <w:iCs/>
        </w:rPr>
        <w:t>Protipovodňová ochrana zástavby na Q</w:t>
      </w:r>
      <w:r w:rsidRPr="006A0106">
        <w:rPr>
          <w:i/>
          <w:iCs/>
          <w:vertAlign w:val="subscript"/>
        </w:rPr>
        <w:t>150</w:t>
      </w:r>
      <w:r w:rsidRPr="001B1B49">
        <w:rPr>
          <w:i/>
          <w:iCs/>
        </w:rPr>
        <w:t>. Zídka je předsunuta na hranu svahu tak, že mezi zídkou</w:t>
      </w:r>
    </w:p>
    <w:p w14:paraId="779E0ADE" w14:textId="77777777" w:rsidR="002F650F" w:rsidRPr="001B1B49" w:rsidRDefault="001B1B49" w:rsidP="001B1B49">
      <w:pPr>
        <w:pStyle w:val="Bntext"/>
        <w:rPr>
          <w:i/>
          <w:iCs/>
        </w:rPr>
      </w:pPr>
      <w:r w:rsidRPr="001B1B49">
        <w:rPr>
          <w:i/>
          <w:iCs/>
        </w:rPr>
        <w:t xml:space="preserve">a plotem sousedících pozemků, vzniká prostor, který bude sloužit pro osazení dřevin a také jako komunikační prostor s pěšinou. Materiálové řešení zídky navazuje na materiálové řešení zídka na LB.  </w:t>
      </w:r>
    </w:p>
    <w:p w14:paraId="0513D5D9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64FF8839" w14:textId="77777777" w:rsidR="004F042C" w:rsidRPr="00BE7489" w:rsidRDefault="004F042C" w:rsidP="004F042C">
      <w:bookmarkStart w:id="0" w:name="_Hlk34143295"/>
      <w:r w:rsidRPr="00BE7489">
        <w:t>Námět v souladu s</w:t>
      </w:r>
      <w:r>
        <w:t> </w:t>
      </w:r>
      <w:r w:rsidRPr="00BE7489">
        <w:t>ÚP</w:t>
      </w:r>
      <w:r>
        <w:t>.</w:t>
      </w:r>
      <w:r w:rsidRPr="00F55FC6">
        <w:rPr>
          <w:color w:val="FF0000"/>
        </w:rPr>
        <w:t xml:space="preserve"> </w:t>
      </w:r>
      <w:r w:rsidRPr="00BE7489">
        <w:t xml:space="preserve">Koridory vodní a </w:t>
      </w:r>
      <w:proofErr w:type="gramStart"/>
      <w:r w:rsidRPr="00BE7489">
        <w:t>vodohospodářské - KW</w:t>
      </w:r>
      <w:proofErr w:type="gramEnd"/>
      <w:r w:rsidRPr="00BE7489">
        <w:t>-026</w:t>
      </w:r>
    </w:p>
    <w:p w14:paraId="3A19DADC" w14:textId="77777777" w:rsidR="004F042C" w:rsidRPr="00372E79" w:rsidRDefault="004F042C" w:rsidP="004F042C">
      <w:r w:rsidRPr="00BE7489">
        <w:t xml:space="preserve">Zábory, majetkoprávní vypořádání – pozemek </w:t>
      </w:r>
      <w:r>
        <w:t>PO</w:t>
      </w:r>
      <w:r w:rsidR="00372E79">
        <w:t>.</w:t>
      </w:r>
    </w:p>
    <w:p w14:paraId="0CEDEFD5" w14:textId="77777777" w:rsidR="004F042C" w:rsidRDefault="004F042C" w:rsidP="004F042C">
      <w:pPr>
        <w:pStyle w:val="Bntext"/>
      </w:pPr>
      <w:r w:rsidRPr="00472060">
        <w:t>Nejsou kolize s infrastrukturou</w:t>
      </w:r>
      <w:r w:rsidRPr="00372E79">
        <w:t xml:space="preserve">. </w:t>
      </w:r>
    </w:p>
    <w:p w14:paraId="1F1683EA" w14:textId="77777777" w:rsidR="00372E79" w:rsidRDefault="00372E79" w:rsidP="004F042C">
      <w:pPr>
        <w:pStyle w:val="Bntext"/>
      </w:pPr>
    </w:p>
    <w:p w14:paraId="3DCF7110" w14:textId="77777777" w:rsidR="00372E79" w:rsidRDefault="00AB4701" w:rsidP="004F042C">
      <w:pPr>
        <w:pStyle w:val="B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F27F148" wp14:editId="6A6043A6">
                <wp:simplePos x="0" y="0"/>
                <wp:positionH relativeFrom="column">
                  <wp:posOffset>4347643</wp:posOffset>
                </wp:positionH>
                <wp:positionV relativeFrom="paragraph">
                  <wp:posOffset>848809</wp:posOffset>
                </wp:positionV>
                <wp:extent cx="728546" cy="594731"/>
                <wp:effectExtent l="0" t="0" r="14605" b="15240"/>
                <wp:wrapNone/>
                <wp:docPr id="3" name="Ová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546" cy="59473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4617F4" id="Ovál 3" o:spid="_x0000_s1026" style="position:absolute;margin-left:342.35pt;margin-top:66.85pt;width:57.35pt;height:46.8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" filled="f" strokecolor="#c0504d [3205]" strokeweight="2pt"/>
            </w:pict>
          </mc:Fallback>
        </mc:AlternateContent>
      </w:r>
      <w:r w:rsidR="00372E79" w:rsidRPr="00372E79">
        <w:rPr>
          <w:noProof/>
        </w:rPr>
        <w:drawing>
          <wp:inline distT="0" distB="0" distL="0" distR="0" wp14:anchorId="0A10381C" wp14:editId="2B4546DE">
            <wp:extent cx="5759450" cy="1593850"/>
            <wp:effectExtent l="0" t="0" r="0" b="635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4671"/>
                    <a:stretch/>
                  </pic:blipFill>
                  <pic:spPr bwMode="auto">
                    <a:xfrm>
                      <a:off x="0" y="0"/>
                      <a:ext cx="5759450" cy="159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315079" w14:textId="77777777" w:rsidR="00372E79" w:rsidRPr="00372E79" w:rsidRDefault="00372E79" w:rsidP="004F042C">
      <w:pPr>
        <w:pStyle w:val="Bntext"/>
      </w:pPr>
      <w:r>
        <w:t>Řez nevystihuje realisticky šířkové možnosti a povahu území ve většině trasy.</w:t>
      </w:r>
    </w:p>
    <w:bookmarkEnd w:id="0"/>
    <w:p w14:paraId="30E90DBF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77C11F6A" w14:textId="77777777" w:rsidR="004847C2" w:rsidRDefault="004847C2" w:rsidP="004847C2">
      <w:pPr>
        <w:pStyle w:val="Bntext"/>
      </w:pPr>
      <w:bookmarkStart w:id="1" w:name="_Hlk34129612"/>
      <w:r>
        <w:t>Řešení je uvedeno na přílohách studie: zpráva A str. 23, situace B.04c</w:t>
      </w:r>
      <w:r w:rsidR="00F02871">
        <w:t xml:space="preserve"> + řez C</w:t>
      </w:r>
      <w:r>
        <w:t>.</w:t>
      </w:r>
    </w:p>
    <w:bookmarkEnd w:id="1"/>
    <w:p w14:paraId="46DF2D34" w14:textId="77777777" w:rsidR="004847C2" w:rsidRDefault="004847C2" w:rsidP="004847C2"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řešení, neo</w:t>
      </w:r>
      <w:r w:rsidR="00372E79">
        <w:t>b</w:t>
      </w:r>
      <w:r>
        <w:t xml:space="preserve">sahuje reálné řešení sjezdové rampy na bermu u mostu „U Jatek“. </w:t>
      </w:r>
    </w:p>
    <w:p w14:paraId="7AD5FBEE" w14:textId="77777777" w:rsidR="00372E79" w:rsidRDefault="00372E79" w:rsidP="00372E79">
      <w:pPr>
        <w:pStyle w:val="Bntext"/>
      </w:pPr>
      <w:bookmarkStart w:id="2" w:name="_Hlk35167844"/>
      <w:r>
        <w:t xml:space="preserve">Nesprávně uveden parametr. Nejedná se o Q150, ale o </w:t>
      </w:r>
      <w:proofErr w:type="spellStart"/>
      <w:r>
        <w:t>Q</w:t>
      </w:r>
      <w:r w:rsidRPr="00EC142E">
        <w:rPr>
          <w:vertAlign w:val="subscript"/>
        </w:rPr>
        <w:t>Návrh</w:t>
      </w:r>
      <w:proofErr w:type="spellEnd"/>
      <w:r w:rsidRPr="00EC142E">
        <w:rPr>
          <w:vertAlign w:val="subscript"/>
        </w:rPr>
        <w:t>.</w:t>
      </w:r>
      <w:r>
        <w:t xml:space="preserve"> = 150 m</w:t>
      </w:r>
      <w:r w:rsidRPr="00EC142E">
        <w:rPr>
          <w:vertAlign w:val="superscript"/>
        </w:rPr>
        <w:t>3</w:t>
      </w:r>
      <w:r>
        <w:t>/s.</w:t>
      </w:r>
    </w:p>
    <w:bookmarkEnd w:id="2"/>
    <w:p w14:paraId="7E2EC3B5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6316E678" w14:textId="77777777" w:rsidR="00372E79" w:rsidRDefault="004847C2" w:rsidP="005348F4">
      <w:pPr>
        <w:pStyle w:val="Bntext"/>
      </w:pPr>
      <w:r>
        <w:t>Nelze realizovat bez úprav</w:t>
      </w:r>
      <w:r w:rsidR="009B3908">
        <w:t>,</w:t>
      </w:r>
      <w:r>
        <w:t xml:space="preserve"> aniž by došlo k </w:t>
      </w:r>
      <w:r w:rsidRPr="009B3908">
        <w:t>ovlivnění funkce PPO</w:t>
      </w:r>
      <w:r w:rsidR="009B3908" w:rsidRPr="009B3908">
        <w:t>. Ochranná zídka dle DUR PPO sleduje hranici sousedních pozemků</w:t>
      </w:r>
      <w:r w:rsidR="00AB4701">
        <w:t xml:space="preserve"> v linii </w:t>
      </w:r>
      <w:r w:rsidR="00AB4701" w:rsidRPr="009B3908">
        <w:t>oploceni</w:t>
      </w:r>
      <w:r w:rsidR="009B3908" w:rsidRPr="009B3908">
        <w:t xml:space="preserve">. </w:t>
      </w:r>
      <w:r w:rsidR="005348F4" w:rsidRPr="009B3908">
        <w:t>Odsun zídky na břehovou hranu</w:t>
      </w:r>
      <w:r w:rsidR="005E043A">
        <w:t xml:space="preserve"> směrem do toku</w:t>
      </w:r>
      <w:r w:rsidR="005348F4" w:rsidRPr="009B3908">
        <w:t xml:space="preserve"> </w:t>
      </w:r>
      <w:r w:rsidR="004F042C" w:rsidRPr="009B3908">
        <w:t xml:space="preserve">vede k </w:t>
      </w:r>
      <w:r w:rsidR="005348F4" w:rsidRPr="009B3908">
        <w:t>omezení průtočného profilu</w:t>
      </w:r>
      <w:r w:rsidR="005E043A">
        <w:t xml:space="preserve"> a</w:t>
      </w:r>
      <w:r w:rsidR="00F44A44">
        <w:t xml:space="preserve"> </w:t>
      </w:r>
      <w:r w:rsidR="009B3908" w:rsidRPr="009B3908">
        <w:t>k</w:t>
      </w:r>
      <w:r w:rsidR="005348F4" w:rsidRPr="009B3908">
        <w:t xml:space="preserve"> oddělení řeky od komunikačního pásu vysokou zdí (v</w:t>
      </w:r>
      <w:r w:rsidR="00372E79">
        <w:t> </w:t>
      </w:r>
      <w:r w:rsidR="00F44A44">
        <w:t>předmětném</w:t>
      </w:r>
      <w:r w:rsidR="005348F4" w:rsidRPr="009B3908">
        <w:t xml:space="preserve"> úseku</w:t>
      </w:r>
      <w:r w:rsidRPr="009B3908">
        <w:t xml:space="preserve"> 0,8 </w:t>
      </w:r>
      <w:r w:rsidR="009B3908" w:rsidRPr="009B3908">
        <w:t>až 1,5 m).</w:t>
      </w:r>
      <w:r w:rsidR="00D61B7F">
        <w:t xml:space="preserve"> </w:t>
      </w:r>
      <w:r w:rsidR="005943B4">
        <w:t xml:space="preserve">Prostor vzniklý odsunem zídky neposkytuje dostatečnou šířku </w:t>
      </w:r>
      <w:r w:rsidR="00F02871">
        <w:t>pro</w:t>
      </w:r>
      <w:r w:rsidR="00372E79">
        <w:t xml:space="preserve"> komunikační pás a </w:t>
      </w:r>
      <w:r w:rsidR="005943B4">
        <w:t>pro osazení dřevin (nutno dodržet odstupovou vzdálenost od zídky a sousedních soukromých pozemků min. 3,0 m</w:t>
      </w:r>
      <w:r w:rsidR="002436AD">
        <w:t xml:space="preserve">, </w:t>
      </w:r>
      <w:r w:rsidR="00372E79">
        <w:t>neslučitelnost konstrukcí a porostů</w:t>
      </w:r>
      <w:r w:rsidR="005943B4">
        <w:t xml:space="preserve">). </w:t>
      </w:r>
      <w:r w:rsidR="00372E79">
        <w:t xml:space="preserve"> </w:t>
      </w:r>
    </w:p>
    <w:p w14:paraId="00948335" w14:textId="77777777" w:rsidR="005E043A" w:rsidRDefault="005943B4" w:rsidP="005348F4">
      <w:pPr>
        <w:pStyle w:val="Bntext"/>
      </w:pPr>
      <w:r>
        <w:t>Trasa zídky navazuj</w:t>
      </w:r>
      <w:r w:rsidR="00292317">
        <w:t>e na</w:t>
      </w:r>
      <w:r>
        <w:t xml:space="preserve"> úseky, </w:t>
      </w:r>
      <w:r w:rsidR="00292317">
        <w:t>ve kterých</w:t>
      </w:r>
      <w:r>
        <w:t xml:space="preserve"> byl odsun zídky vyhodnocen jako nevhodný (viz námět C.06 a C.07).</w:t>
      </w:r>
      <w:r w:rsidR="005E043A" w:rsidRPr="005E043A">
        <w:t xml:space="preserve"> </w:t>
      </w:r>
    </w:p>
    <w:p w14:paraId="5C7A3429" w14:textId="77777777" w:rsidR="00292317" w:rsidRDefault="00292317" w:rsidP="005348F4">
      <w:pPr>
        <w:pStyle w:val="Bntext"/>
      </w:pPr>
    </w:p>
    <w:p w14:paraId="572FF3AB" w14:textId="77777777" w:rsidR="00292317" w:rsidRDefault="00292317" w:rsidP="005348F4">
      <w:pPr>
        <w:pStyle w:val="Bntext"/>
      </w:pPr>
      <w:r>
        <w:rPr>
          <w:noProof/>
        </w:rPr>
        <w:lastRenderedPageBreak/>
        <w:drawing>
          <wp:inline distT="0" distB="0" distL="0" distR="0" wp14:anchorId="1BBC6B12" wp14:editId="266462C3">
            <wp:extent cx="4761865" cy="2940050"/>
            <wp:effectExtent l="0" t="0" r="635" b="0"/>
            <wp:docPr id="1" name="Obrázek 1" descr="Obsah obrázku tráva, exteriér, obloha, stro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1226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073" b="8356"/>
                    <a:stretch/>
                  </pic:blipFill>
                  <pic:spPr bwMode="auto">
                    <a:xfrm>
                      <a:off x="0" y="0"/>
                      <a:ext cx="4779427" cy="29508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A3C634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56F7A5FC" w14:textId="77777777" w:rsidR="00ED3333" w:rsidRDefault="004847C2" w:rsidP="00ED3333">
      <w:pPr>
        <w:pStyle w:val="Bntext"/>
      </w:pPr>
      <w:r>
        <w:t>Vliv mírně negativní</w:t>
      </w:r>
      <w:r w:rsidR="004131BE">
        <w:t>.</w:t>
      </w:r>
    </w:p>
    <w:p w14:paraId="75A7A05E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3AC01E99" w14:textId="77777777" w:rsidR="00B01399" w:rsidRDefault="004131BE" w:rsidP="004847C2">
      <w:pPr>
        <w:pStyle w:val="Bntext"/>
      </w:pPr>
      <w:r>
        <w:t>Doporučuje se</w:t>
      </w:r>
      <w:r w:rsidR="00B01399">
        <w:t xml:space="preserve"> zachovat řešení DUR a </w:t>
      </w:r>
      <w:r w:rsidR="00292317">
        <w:t>případně doplnit výsadb</w:t>
      </w:r>
      <w:r w:rsidR="007F2243">
        <w:t>y</w:t>
      </w:r>
      <w:r w:rsidR="00292317">
        <w:t xml:space="preserve"> nových stromů na břehové hraně.</w:t>
      </w:r>
    </w:p>
    <w:p w14:paraId="7762B583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F35681">
        <w:t>a PPO</w:t>
      </w:r>
    </w:p>
    <w:p w14:paraId="20DA4BF1" w14:textId="77777777" w:rsidR="004847C2" w:rsidRDefault="004847C2" w:rsidP="004847C2">
      <w:pPr>
        <w:pStyle w:val="Bntext"/>
      </w:pPr>
      <w:r>
        <w:t xml:space="preserve">Odsun zídky na břehovou hranu zhorší přístupnost svahu pro údržbu a zkomplikuje realizaci sjezdu na bermu u mostu „U Jatek“ pro údržbu koryta. </w:t>
      </w:r>
    </w:p>
    <w:p w14:paraId="71A01F02" w14:textId="77777777" w:rsidR="002F650F" w:rsidRDefault="007A41FB" w:rsidP="00DA6A67">
      <w:pPr>
        <w:pStyle w:val="NadpisC"/>
      </w:pPr>
      <w:r>
        <w:t>8</w:t>
      </w:r>
      <w:r>
        <w:tab/>
      </w:r>
      <w:r w:rsidR="00F35681">
        <w:t>S</w:t>
      </w:r>
      <w:r w:rsidR="002F650F">
        <w:t xml:space="preserve">tanovisko </w:t>
      </w:r>
      <w:r w:rsidR="00DA6A67">
        <w:t>investora PPO</w:t>
      </w:r>
    </w:p>
    <w:p w14:paraId="26D2945A" w14:textId="77777777" w:rsidR="00DA6A67" w:rsidRDefault="005348F4" w:rsidP="00DA6A67">
      <w:pPr>
        <w:pStyle w:val="Bntext"/>
      </w:pPr>
      <w:bookmarkStart w:id="3" w:name="_Hlk34062445"/>
      <w:r w:rsidRPr="005348F4">
        <w:t>S opatřením Povodí Odry, státní podnik nesouhlasí</w:t>
      </w:r>
      <w:r>
        <w:t>.</w:t>
      </w:r>
      <w:bookmarkEnd w:id="3"/>
      <w:r>
        <w:t xml:space="preserve"> </w:t>
      </w:r>
      <w:r w:rsidRPr="005348F4">
        <w:t>Nelze akceptovat z důvodu omezení průtočného profilu</w:t>
      </w:r>
      <w:r>
        <w:t>.</w:t>
      </w:r>
    </w:p>
    <w:p w14:paraId="779207A6" w14:textId="77777777" w:rsidR="00236B5F" w:rsidRDefault="00236B5F" w:rsidP="00236B5F">
      <w:pPr>
        <w:pStyle w:val="Bntext"/>
      </w:pPr>
      <w:bookmarkStart w:id="4" w:name="_Hlk41982295"/>
      <w:bookmarkStart w:id="5" w:name="_Hlk41989317"/>
      <w:bookmarkStart w:id="6" w:name="_Hlk41979834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5</w:t>
      </w:r>
      <w:r w:rsidRPr="00542005">
        <w:t xml:space="preserve"> – </w:t>
      </w:r>
      <w:r>
        <w:t>odmítaný námět.</w:t>
      </w:r>
      <w:bookmarkEnd w:id="4"/>
      <w:r>
        <w:t xml:space="preserve"> </w:t>
      </w:r>
      <w:bookmarkEnd w:id="5"/>
    </w:p>
    <w:bookmarkEnd w:id="6"/>
    <w:p w14:paraId="383C6C08" w14:textId="77777777" w:rsidR="002F650F" w:rsidRDefault="00F35681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01094B26" w14:textId="77777777" w:rsidR="00CB0974" w:rsidRDefault="00CB0974" w:rsidP="005348F4">
      <w:r>
        <w:t>Námět nebude zařazen do DUR.</w:t>
      </w:r>
    </w:p>
    <w:p w14:paraId="5C9494EB" w14:textId="77777777" w:rsidR="00236B5F" w:rsidRDefault="00CB0974" w:rsidP="005348F4">
      <w:r>
        <w:t xml:space="preserve">V předmětném úseku </w:t>
      </w:r>
      <w:r w:rsidR="004024AC">
        <w:t>na PB bude realizován</w:t>
      </w:r>
      <w:r>
        <w:t>a</w:t>
      </w:r>
      <w:r w:rsidR="004024AC">
        <w:t xml:space="preserve"> </w:t>
      </w:r>
      <w:r>
        <w:t xml:space="preserve">ochranná </w:t>
      </w:r>
      <w:r w:rsidR="005348F4">
        <w:t xml:space="preserve">zídka </w:t>
      </w:r>
      <w:r w:rsidR="004024AC">
        <w:t>dle návrhu</w:t>
      </w:r>
      <w:r w:rsidR="005348F4">
        <w:t xml:space="preserve"> DUR PPO jako SO 090.13.3 Pravobřežní ochranná zídka v km 0,228 – 0,</w:t>
      </w:r>
      <w:r>
        <w:t>589</w:t>
      </w:r>
      <w:r w:rsidR="004024AC">
        <w:t>.</w:t>
      </w:r>
      <w:r w:rsidR="005348F4">
        <w:t xml:space="preserve"> </w:t>
      </w:r>
      <w:r w:rsidR="004024AC">
        <w:t xml:space="preserve"> </w:t>
      </w:r>
    </w:p>
    <w:p w14:paraId="4B21EA57" w14:textId="52E91789" w:rsidR="005348F4" w:rsidRDefault="005348F4" w:rsidP="002F650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86"/>
      </w:tblGrid>
      <w:tr w:rsidR="006B0FDF" w:rsidRPr="00ED5BBD" w14:paraId="2C672885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1E1F28A6" w14:textId="77777777" w:rsidR="006B0FDF" w:rsidRPr="00ED5BBD" w:rsidRDefault="006B0FDF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7" w:name="_Hlk48291356"/>
            <w:bookmarkStart w:id="8" w:name="_Hlk48291513"/>
            <w:bookmarkStart w:id="9" w:name="_Hlk48292736"/>
            <w:bookmarkStart w:id="10" w:name="_Hlk48577448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6B0FDF" w:rsidRPr="00ED5BBD" w14:paraId="688F76B4" w14:textId="77777777" w:rsidTr="00BC25DC">
        <w:tc>
          <w:tcPr>
            <w:tcW w:w="9062" w:type="dxa"/>
            <w:hideMark/>
          </w:tcPr>
          <w:p w14:paraId="1D9C8546" w14:textId="79A814BE" w:rsidR="006B0FDF" w:rsidRDefault="006B0FDF" w:rsidP="006B0FDF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n</w:t>
            </w:r>
            <w:r>
              <w:rPr>
                <w:color w:val="FF0000"/>
                <w:szCs w:val="20"/>
              </w:rPr>
              <w:t>avrhnout překonání zídky (schody) v místě spojnice z ulice 9.května a řekou</w:t>
            </w:r>
          </w:p>
          <w:p w14:paraId="0C8A4359" w14:textId="4030C757" w:rsidR="006B0FDF" w:rsidRDefault="006B0FDF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2F465652" w14:textId="77777777" w:rsidR="006B0FDF" w:rsidRDefault="006B0FDF" w:rsidP="00BC25DC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principiální řešení viz ilustrační obrázek:</w:t>
            </w:r>
          </w:p>
          <w:p w14:paraId="386A48FA" w14:textId="77777777" w:rsidR="006B0FDF" w:rsidRDefault="006B0FDF" w:rsidP="00BC25DC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noProof/>
                <w:color w:val="FF0000"/>
                <w:szCs w:val="20"/>
              </w:rPr>
              <w:lastRenderedPageBreak/>
              <w:drawing>
                <wp:inline distT="0" distB="0" distL="0" distR="0" wp14:anchorId="52888690" wp14:editId="5A9F12DC">
                  <wp:extent cx="5759450" cy="4876165"/>
                  <wp:effectExtent l="0" t="0" r="0" b="63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4876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7E79B5" w14:textId="77777777" w:rsidR="006B0FDF" w:rsidRPr="003C652C" w:rsidRDefault="006B0FDF" w:rsidP="00BC25DC">
            <w:pPr>
              <w:pStyle w:val="Bntext"/>
              <w:jc w:val="left"/>
            </w:pPr>
          </w:p>
          <w:p w14:paraId="6F0FFB41" w14:textId="77777777" w:rsidR="006B0FDF" w:rsidRPr="00ED5BBD" w:rsidRDefault="006B0FDF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5326D909" w14:textId="77777777" w:rsidR="006B0FDF" w:rsidRPr="00ED5BBD" w:rsidRDefault="006B0FDF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146101D1" w14:textId="77777777" w:rsidR="006B0FDF" w:rsidRPr="00ED5BBD" w:rsidRDefault="006B0FDF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B0FDF" w:rsidRPr="00ED5BBD" w14:paraId="7471F31D" w14:textId="77777777" w:rsidTr="00BC25DC">
        <w:tc>
          <w:tcPr>
            <w:tcW w:w="9062" w:type="dxa"/>
            <w:shd w:val="clear" w:color="auto" w:fill="auto"/>
          </w:tcPr>
          <w:p w14:paraId="62C9D80A" w14:textId="77777777" w:rsidR="006B0FDF" w:rsidRPr="00ED5BBD" w:rsidRDefault="006B0FDF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lastRenderedPageBreak/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7"/>
      <w:bookmarkEnd w:id="8"/>
      <w:bookmarkEnd w:id="9"/>
      <w:bookmarkEnd w:id="10"/>
    </w:tbl>
    <w:p w14:paraId="1E9438DF" w14:textId="31CC8347" w:rsidR="009A7FEB" w:rsidRDefault="009A7FEB" w:rsidP="009A7FEB"/>
    <w:sectPr w:rsidR="009A7F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18B7B6" w14:textId="77777777" w:rsidR="00C777F0" w:rsidRDefault="00C777F0">
      <w:r>
        <w:separator/>
      </w:r>
    </w:p>
  </w:endnote>
  <w:endnote w:type="continuationSeparator" w:id="0">
    <w:p w14:paraId="0870DD31" w14:textId="77777777" w:rsidR="00C777F0" w:rsidRDefault="00C77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D1958" w14:textId="77777777" w:rsidR="00B66EC9" w:rsidRDefault="00B66E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2D62762E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0D4BBB70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4D42313A" w14:textId="77777777">
      <w:tc>
        <w:tcPr>
          <w:tcW w:w="4605" w:type="dxa"/>
          <w:tcBorders>
            <w:top w:val="single" w:sz="4" w:space="0" w:color="auto"/>
          </w:tcBorders>
        </w:tcPr>
        <w:p w14:paraId="355C88EB" w14:textId="3DC23898" w:rsidR="00BE0FEB" w:rsidRDefault="00945514">
          <w:pPr>
            <w:pStyle w:val="Zpat"/>
          </w:pPr>
          <w:fldSimple w:instr=" FILENAME  \* MERGEFORMAT ">
            <w:r w:rsidR="00B66EC9">
              <w:rPr>
                <w:noProof/>
              </w:rPr>
              <w:t>C_04+zaver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39FD80C7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B01399">
            <w:rPr>
              <w:noProof/>
            </w:rPr>
            <w:t>1</w:t>
          </w:r>
          <w:r>
            <w:fldChar w:fldCharType="end"/>
          </w:r>
        </w:p>
      </w:tc>
    </w:tr>
  </w:tbl>
  <w:p w14:paraId="7F675D3A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F8F4E" w14:textId="77777777" w:rsidR="00B66EC9" w:rsidRDefault="00B66EC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C3992" w14:textId="77777777" w:rsidR="00C777F0" w:rsidRDefault="00C777F0">
      <w:r>
        <w:separator/>
      </w:r>
    </w:p>
  </w:footnote>
  <w:footnote w:type="continuationSeparator" w:id="0">
    <w:p w14:paraId="2F622B0B" w14:textId="77777777" w:rsidR="00C777F0" w:rsidRDefault="00C77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73A91" w14:textId="77777777" w:rsidR="00B66EC9" w:rsidRDefault="00B66E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01E40AFC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264000AD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0066C6C4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48FD79D5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2486231B" w14:textId="77777777" w:rsidR="00BE0FEB" w:rsidRDefault="007B757E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3F37B712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59044" w14:textId="77777777" w:rsidR="00B66EC9" w:rsidRDefault="00B66E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014C7"/>
    <w:rsid w:val="00050641"/>
    <w:rsid w:val="000964B3"/>
    <w:rsid w:val="00101B48"/>
    <w:rsid w:val="0019756A"/>
    <w:rsid w:val="001B1B49"/>
    <w:rsid w:val="001D6AFC"/>
    <w:rsid w:val="001E1F3D"/>
    <w:rsid w:val="00235460"/>
    <w:rsid w:val="00236B5F"/>
    <w:rsid w:val="002436AD"/>
    <w:rsid w:val="00292317"/>
    <w:rsid w:val="002C53DB"/>
    <w:rsid w:val="002D4ECC"/>
    <w:rsid w:val="002F08DA"/>
    <w:rsid w:val="002F650F"/>
    <w:rsid w:val="00361623"/>
    <w:rsid w:val="00372E79"/>
    <w:rsid w:val="003E132B"/>
    <w:rsid w:val="003F5A51"/>
    <w:rsid w:val="004024AC"/>
    <w:rsid w:val="004131BE"/>
    <w:rsid w:val="00445A8D"/>
    <w:rsid w:val="0047580C"/>
    <w:rsid w:val="004847C2"/>
    <w:rsid w:val="00493812"/>
    <w:rsid w:val="004A3A9E"/>
    <w:rsid w:val="004F042C"/>
    <w:rsid w:val="005348F4"/>
    <w:rsid w:val="005943B4"/>
    <w:rsid w:val="005B07AF"/>
    <w:rsid w:val="005E043A"/>
    <w:rsid w:val="005E182B"/>
    <w:rsid w:val="0061694E"/>
    <w:rsid w:val="00693F6B"/>
    <w:rsid w:val="006A0106"/>
    <w:rsid w:val="006B0FDF"/>
    <w:rsid w:val="006B3DFD"/>
    <w:rsid w:val="007112AB"/>
    <w:rsid w:val="007128DB"/>
    <w:rsid w:val="007A41FB"/>
    <w:rsid w:val="007B757E"/>
    <w:rsid w:val="007F2243"/>
    <w:rsid w:val="008004CA"/>
    <w:rsid w:val="008459DA"/>
    <w:rsid w:val="008E208F"/>
    <w:rsid w:val="008E43D4"/>
    <w:rsid w:val="008E62F5"/>
    <w:rsid w:val="00945514"/>
    <w:rsid w:val="00947DE4"/>
    <w:rsid w:val="009A7FEB"/>
    <w:rsid w:val="009B3908"/>
    <w:rsid w:val="009B4603"/>
    <w:rsid w:val="009F4219"/>
    <w:rsid w:val="00A83A69"/>
    <w:rsid w:val="00AB4701"/>
    <w:rsid w:val="00B01399"/>
    <w:rsid w:val="00B50DEA"/>
    <w:rsid w:val="00B66EC9"/>
    <w:rsid w:val="00BC0753"/>
    <w:rsid w:val="00BD23D3"/>
    <w:rsid w:val="00BE0FEB"/>
    <w:rsid w:val="00C777F0"/>
    <w:rsid w:val="00CB0974"/>
    <w:rsid w:val="00D53A56"/>
    <w:rsid w:val="00D61B7F"/>
    <w:rsid w:val="00DA6A67"/>
    <w:rsid w:val="00DD256E"/>
    <w:rsid w:val="00E25109"/>
    <w:rsid w:val="00E63454"/>
    <w:rsid w:val="00E72384"/>
    <w:rsid w:val="00EA6F7D"/>
    <w:rsid w:val="00ED3333"/>
    <w:rsid w:val="00F02871"/>
    <w:rsid w:val="00F35681"/>
    <w:rsid w:val="00F4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93F802"/>
  <w15:docId w15:val="{980E92B9-F3F8-4420-A12D-FBB97CEA7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CB097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CB09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4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3</Pages>
  <Words>428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41</cp:revision>
  <cp:lastPrinted>1900-12-31T23:00:00Z</cp:lastPrinted>
  <dcterms:created xsi:type="dcterms:W3CDTF">2020-02-20T08:46:00Z</dcterms:created>
  <dcterms:modified xsi:type="dcterms:W3CDTF">2020-08-17T15:33:00Z</dcterms:modified>
</cp:coreProperties>
</file>